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D170A9" w:rsidP="00CB4C79">
      <w:pPr>
        <w:spacing w:line="480" w:lineRule="auto"/>
        <w:jc w:val="center"/>
        <w:rPr>
          <w:rFonts w:ascii="Times New Roman" w:hAnsi="Times New Roman" w:cs="Times New Roman"/>
          <w:sz w:val="24"/>
          <w:szCs w:val="24"/>
        </w:rPr>
      </w:pPr>
      <w:r w:rsidRPr="00D170A9">
        <w:rPr>
          <w:rFonts w:ascii="Times New Roman" w:hAnsi="Times New Roman" w:cs="Times New Roman"/>
          <w:sz w:val="24"/>
          <w:szCs w:val="24"/>
        </w:rPr>
        <w:t>Name</w:t>
      </w:r>
    </w:p>
    <w:p w:rsidR="00CB4C79" w:rsidRPr="00D170A9" w:rsidRDefault="00D170A9" w:rsidP="00CB4C79">
      <w:pPr>
        <w:spacing w:line="480" w:lineRule="auto"/>
        <w:jc w:val="center"/>
        <w:rPr>
          <w:rFonts w:ascii="Times New Roman" w:hAnsi="Times New Roman" w:cs="Times New Roman"/>
          <w:sz w:val="24"/>
          <w:szCs w:val="24"/>
        </w:rPr>
      </w:pPr>
      <w:r w:rsidRPr="00D170A9">
        <w:rPr>
          <w:rFonts w:ascii="Times New Roman" w:hAnsi="Times New Roman" w:cs="Times New Roman"/>
          <w:sz w:val="24"/>
          <w:szCs w:val="24"/>
        </w:rPr>
        <w:t>Institution</w:t>
      </w:r>
    </w:p>
    <w:p w:rsidR="00D170A9" w:rsidRPr="00D170A9" w:rsidRDefault="00D170A9" w:rsidP="00CB4C79">
      <w:pPr>
        <w:spacing w:line="480" w:lineRule="auto"/>
        <w:jc w:val="center"/>
        <w:rPr>
          <w:rFonts w:ascii="Times New Roman" w:hAnsi="Times New Roman" w:cs="Times New Roman"/>
          <w:sz w:val="24"/>
          <w:szCs w:val="24"/>
        </w:rPr>
      </w:pPr>
      <w:r w:rsidRPr="00D170A9">
        <w:rPr>
          <w:rFonts w:ascii="Times New Roman" w:hAnsi="Times New Roman" w:cs="Times New Roman"/>
          <w:sz w:val="24"/>
          <w:szCs w:val="24"/>
        </w:rPr>
        <w:t>Date</w:t>
      </w:r>
    </w:p>
    <w:p w:rsidR="00D170A9" w:rsidRPr="00D170A9" w:rsidRDefault="00D170A9" w:rsidP="00D170A9">
      <w:pPr>
        <w:spacing w:line="480" w:lineRule="auto"/>
        <w:jc w:val="center"/>
        <w:rPr>
          <w:rFonts w:ascii="Times New Roman" w:hAnsi="Times New Roman" w:cs="Times New Roman"/>
          <w:sz w:val="24"/>
          <w:szCs w:val="24"/>
        </w:rPr>
      </w:pPr>
      <w:r w:rsidRPr="00D170A9">
        <w:rPr>
          <w:rFonts w:ascii="Times New Roman" w:hAnsi="Times New Roman" w:cs="Times New Roman"/>
          <w:sz w:val="24"/>
          <w:szCs w:val="24"/>
        </w:rPr>
        <w:t>Uber and Google Self- Driving Cars</w:t>
      </w:r>
    </w:p>
    <w:p w:rsidR="00D170A9" w:rsidRPr="00D170A9" w:rsidRDefault="00D170A9" w:rsidP="00CB4C79">
      <w:pPr>
        <w:spacing w:line="480" w:lineRule="auto"/>
        <w:jc w:val="center"/>
        <w:rPr>
          <w:rFonts w:ascii="Times New Roman" w:hAnsi="Times New Roman" w:cs="Times New Roman"/>
          <w:sz w:val="24"/>
          <w:szCs w:val="24"/>
        </w:rPr>
      </w:pPr>
    </w:p>
    <w:p w:rsidR="00D170A9" w:rsidRPr="00D170A9" w:rsidRDefault="00D170A9" w:rsidP="00CB4C79">
      <w:pPr>
        <w:spacing w:line="480" w:lineRule="auto"/>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B37B6">
      <w:pPr>
        <w:jc w:val="center"/>
        <w:rPr>
          <w:rFonts w:ascii="Times New Roman" w:hAnsi="Times New Roman" w:cs="Times New Roman"/>
          <w:sz w:val="24"/>
          <w:szCs w:val="24"/>
        </w:rPr>
      </w:pPr>
    </w:p>
    <w:p w:rsidR="00CB4C79" w:rsidRPr="00D170A9" w:rsidRDefault="00CB4C79" w:rsidP="00D170A9">
      <w:pPr>
        <w:rPr>
          <w:rFonts w:ascii="Times New Roman" w:hAnsi="Times New Roman" w:cs="Times New Roman"/>
          <w:sz w:val="24"/>
          <w:szCs w:val="24"/>
        </w:rPr>
      </w:pP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lastRenderedPageBreak/>
        <w:t>Uber</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Uber was developed in the year 2009 to resolve a significant issue regarding the ways in which people in the society would efficiently get a car ride service simply by a push of a single button. The organization has since made over five billion trips and they have begun tackling challenges that are even greater. The firm started as an idea in the state of San Francisco about seven years ago and now is a worldwide logistics layer which has bridged the existing divide of atoms and bits with a demand network that is expanding rapidly. </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The C.E.O of the organization is known as Dara Khosrowshahi who is the Uber CEO where he is currently managing the business which is growing fast in over 80 different countries around the globe that has over 16,000 workers. The Board of Directors of Uber is comprised of John Thain, Ursula Burns who is the Chairman, Dara Khosrowshahi, the managing director called Yasir Al Rumayyan, Matt Cohler, the General Partner, among others (Uber Newsroom, 2018). </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Google Self- Driving Cars</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The corporation was started also in the year 2009 on a single premise that was to build autonomous cars or vehicles by the year 2020. It’s currently seven years later and the test cars from Google have been driven in more than 4 million miles in four different cities nationwide and they have the capacity to politely honk and sense the pedestrians as well as cyclists. However, Google has not been able to have its cars customized and it is falling far behind the competing enterprises such as Tesla and Uber despite being the very first organization to put cars on the road and has now lost some of its best talents to various companies within the industry. </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lastRenderedPageBreak/>
        <w:t>Application of Self-Driving Cars in Uber</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Google Self-Driving Vehicle Company is currently pursuing autonomous technology of vehicles for the technology for a period that is as long as the Uber Company has been on the market. The organization continues to carry out their research into the self-driving vehicles as well as the software which powers them (Hawkings, 2017). </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In the world which is currently being dominated by self-driving vehicles, Uber has developed a special program and it is a ride-hailing overall disaster organization there are several signs of positive progress that are clearly depicted. The company has been expanding its territory as well as their knowledge and they are currently driving more smoothly and require human intervention at a minimal level and may change their lanes by themselves. However, the manner in which the cars are interacting with the environment is part of the model approach to the cars. </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In about 2 months, Uber is planning on loading self-driving cars and is currently preparing to launch a second experiment in the autonomous ride-hailing. Uber has received consent from the Governor of Arizona Doug Ducey. The organization has begun allowing the riders to take their trips within the self-driving vehicles (Hawkings, 2017)</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Today, clients can request for Uber X to be matched up with a self-driving car ride. The organization has developed futuristic plans with the purpose of conducting most of its trips in the self-driving vehicles but has some real-world hurdles in its path. Tempe residents today are able to hail the self-driving XC90 SUV Volvo on the ride-sharing platform. Every trip is likely to include the engineers from Uber within the front seats as the safest drivers. Uber claims to </w:t>
      </w:r>
      <w:r w:rsidRPr="00D170A9">
        <w:rPr>
          <w:rFonts w:ascii="Times New Roman" w:hAnsi="Times New Roman" w:cs="Times New Roman"/>
          <w:sz w:val="24"/>
          <w:szCs w:val="24"/>
        </w:rPr>
        <w:lastRenderedPageBreak/>
        <w:t xml:space="preserve">expand its coverage area to different cities in the state of Arizona in a few coming weeks (Hawkings, 2017). </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In the state of California, organizations which wish to test the autonomous cars on the roads are required to register for a permit. As a part of the program, organizations as well are required also to publicize times in which the software of the cars forces the human driver to take over the control of the vehicle.  The refusal of Uber to do so represents the unwillingness of the involved company to engage. It is a huge step for the futuristic plans of Uber to carry out most of its trips within the self-driving vehicles. With the ongoing spate of terrible spate such as the rampant sexism allegations, it is not known for sure that the self-driving pilot rollout would do any significant repair to the reputation of the company (Hawkings, 2017). </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Application of Self-Driving Cars within the Auto Industry</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The technological advancements in the digital mapping, global positioning (GPS), sensor systems, and the computing power have become reality finally.  Google Self-Driving cars have a significant effect on the Automobile and other related industries. The traditional car builders have become reluctant on developing electric cars that are full-featured and the startup companies like Tesla Motors are known to be innovative. Driverless vehicles are now prevalent and technology corporations such as Apple and Google will lead and put a significant impact on the traditional car firms like Toyota, Ford, and GM (Adam, 2018). </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One of the applications of the world which are almost being dominated by the driverless cars is that the cars’ private ownership can become history and be summoned by the user utilizing applications such as those in Uber, then there would not be any need for the user to own </w:t>
      </w:r>
      <w:r w:rsidRPr="00D170A9">
        <w:rPr>
          <w:rFonts w:ascii="Times New Roman" w:hAnsi="Times New Roman" w:cs="Times New Roman"/>
          <w:sz w:val="24"/>
          <w:szCs w:val="24"/>
        </w:rPr>
        <w:lastRenderedPageBreak/>
        <w:t xml:space="preserve">their personal cars or even multiple vehicles. The driverless car can pick and drop people off and then move on towards accommodating other users. The fleet of the driverless cars can be decentralized and also have to be shared by many people that need rides. “That would significantly affect the sales of used and new cars unless the dealers and manufacturers can adapt quickly.” (Adam, 2018). </w:t>
      </w:r>
    </w:p>
    <w:p w:rsidR="00D170A9"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The driverless car manufacturers have made a promise with regards to their vehicles to be safer and reduce the number of accidents. For instance, drunk driving will not be a thing anymore as the passengers can get chauffeured by their own mechanical Hobsons. The hazardous incidence may reduce dramatically and it would seriously affect the car insurance organizations like GEICO, Allstate as well as Progressive as the insurance costs would plummet along with the bottom lines of the insurance companies attributed to the reduced number of accidents (Adam, 2018). </w:t>
      </w:r>
    </w:p>
    <w:p w:rsidR="00643833" w:rsidRPr="00D170A9" w:rsidRDefault="00D170A9" w:rsidP="00D170A9">
      <w:pPr>
        <w:spacing w:before="100" w:beforeAutospacing="1" w:after="100" w:afterAutospacing="1" w:line="480" w:lineRule="auto"/>
        <w:ind w:firstLine="720"/>
        <w:rPr>
          <w:rFonts w:ascii="Times New Roman" w:hAnsi="Times New Roman" w:cs="Times New Roman"/>
          <w:sz w:val="24"/>
          <w:szCs w:val="24"/>
        </w:rPr>
      </w:pPr>
      <w:r w:rsidRPr="00D170A9">
        <w:rPr>
          <w:rFonts w:ascii="Times New Roman" w:hAnsi="Times New Roman" w:cs="Times New Roman"/>
          <w:sz w:val="24"/>
          <w:szCs w:val="24"/>
        </w:rPr>
        <w:t xml:space="preserve">In closing, Uber and Google Self-Driving Cars are transportation corporations that have made a significant impact on the society that we live in today. Both were founded in 2009 and they have both made a huge impact on the food and automobile industry today. The paper above has looked into both corporations and the applications of the self-driving vehicles in the Uber Company.  </w:t>
      </w:r>
    </w:p>
    <w:p w:rsidR="00D170A9" w:rsidRPr="00D170A9" w:rsidRDefault="00D170A9" w:rsidP="00A7714B">
      <w:pPr>
        <w:spacing w:before="100" w:beforeAutospacing="1" w:after="100" w:afterAutospacing="1" w:line="480" w:lineRule="auto"/>
        <w:ind w:firstLine="720"/>
        <w:jc w:val="center"/>
        <w:rPr>
          <w:rFonts w:ascii="Times New Roman" w:hAnsi="Times New Roman" w:cs="Times New Roman"/>
          <w:sz w:val="24"/>
          <w:szCs w:val="24"/>
        </w:rPr>
      </w:pPr>
    </w:p>
    <w:p w:rsidR="00D170A9" w:rsidRDefault="00D170A9" w:rsidP="00A7714B">
      <w:pPr>
        <w:spacing w:before="100" w:beforeAutospacing="1" w:after="100" w:afterAutospacing="1" w:line="480" w:lineRule="auto"/>
        <w:ind w:firstLine="720"/>
        <w:jc w:val="center"/>
        <w:rPr>
          <w:rFonts w:ascii="Times New Roman" w:hAnsi="Times New Roman" w:cs="Times New Roman"/>
          <w:sz w:val="24"/>
          <w:szCs w:val="24"/>
        </w:rPr>
      </w:pPr>
    </w:p>
    <w:p w:rsidR="00D170A9" w:rsidRPr="00D170A9" w:rsidRDefault="00D170A9" w:rsidP="00A7714B">
      <w:pPr>
        <w:spacing w:before="100" w:beforeAutospacing="1" w:after="100" w:afterAutospacing="1" w:line="480" w:lineRule="auto"/>
        <w:ind w:firstLine="720"/>
        <w:jc w:val="center"/>
        <w:rPr>
          <w:rFonts w:ascii="Times New Roman" w:hAnsi="Times New Roman" w:cs="Times New Roman"/>
          <w:sz w:val="24"/>
          <w:szCs w:val="24"/>
        </w:rPr>
      </w:pPr>
      <w:bookmarkStart w:id="0" w:name="_GoBack"/>
      <w:bookmarkEnd w:id="0"/>
    </w:p>
    <w:p w:rsidR="00273E06" w:rsidRPr="00D170A9" w:rsidRDefault="00A7714B" w:rsidP="00A7714B">
      <w:pPr>
        <w:spacing w:before="100" w:beforeAutospacing="1" w:after="100" w:afterAutospacing="1" w:line="480" w:lineRule="auto"/>
        <w:ind w:firstLine="720"/>
        <w:jc w:val="center"/>
        <w:rPr>
          <w:rFonts w:ascii="Times New Roman" w:hAnsi="Times New Roman" w:cs="Times New Roman"/>
          <w:sz w:val="24"/>
          <w:szCs w:val="24"/>
        </w:rPr>
      </w:pPr>
      <w:r w:rsidRPr="00D170A9">
        <w:rPr>
          <w:rFonts w:ascii="Times New Roman" w:hAnsi="Times New Roman" w:cs="Times New Roman"/>
          <w:sz w:val="24"/>
          <w:szCs w:val="24"/>
        </w:rPr>
        <w:lastRenderedPageBreak/>
        <w:t>Reference</w:t>
      </w:r>
      <w:r w:rsidR="00D170A9" w:rsidRPr="00D170A9">
        <w:rPr>
          <w:rFonts w:ascii="Times New Roman" w:hAnsi="Times New Roman" w:cs="Times New Roman"/>
          <w:sz w:val="24"/>
          <w:szCs w:val="24"/>
        </w:rPr>
        <w:t>s</w:t>
      </w:r>
    </w:p>
    <w:p w:rsidR="00004730" w:rsidRPr="00D170A9" w:rsidRDefault="00004730" w:rsidP="00CB4C79">
      <w:pPr>
        <w:spacing w:before="100" w:beforeAutospacing="1" w:after="100" w:afterAutospacing="1" w:line="480" w:lineRule="auto"/>
        <w:ind w:left="720" w:hanging="720"/>
        <w:rPr>
          <w:rFonts w:ascii="Times New Roman" w:hAnsi="Times New Roman" w:cs="Times New Roman"/>
          <w:sz w:val="24"/>
          <w:szCs w:val="24"/>
        </w:rPr>
      </w:pPr>
      <w:r w:rsidRPr="00D170A9">
        <w:rPr>
          <w:rFonts w:ascii="Times New Roman" w:hAnsi="Times New Roman" w:cs="Times New Roman"/>
          <w:sz w:val="24"/>
          <w:szCs w:val="24"/>
        </w:rPr>
        <w:t>Adam Hayes, C. (2018). </w:t>
      </w:r>
      <w:r w:rsidRPr="00D170A9">
        <w:rPr>
          <w:rFonts w:ascii="Times New Roman" w:hAnsi="Times New Roman" w:cs="Times New Roman"/>
          <w:iCs/>
          <w:sz w:val="24"/>
          <w:szCs w:val="24"/>
        </w:rPr>
        <w:t>Self-Driving Cars Could Change The Auto Industry (GM, F)</w:t>
      </w:r>
      <w:r w:rsidRPr="00D170A9">
        <w:rPr>
          <w:rFonts w:ascii="Times New Roman" w:hAnsi="Times New Roman" w:cs="Times New Roman"/>
          <w:sz w:val="24"/>
          <w:szCs w:val="24"/>
        </w:rPr>
        <w:t>. [online] Investopedia. Available at: https://www.investopedia.com/articles/personal-finance/031315/selfdriving-cars-could-change-auto-industry.asp [Accessed 13 Feb. 2018].</w:t>
      </w:r>
    </w:p>
    <w:p w:rsidR="00004730" w:rsidRPr="00D170A9" w:rsidRDefault="00004730" w:rsidP="00CB4C79">
      <w:pPr>
        <w:spacing w:before="100" w:beforeAutospacing="1" w:after="100" w:afterAutospacing="1" w:line="480" w:lineRule="auto"/>
        <w:ind w:left="720" w:hanging="720"/>
        <w:rPr>
          <w:rFonts w:ascii="Times New Roman" w:hAnsi="Times New Roman" w:cs="Times New Roman"/>
          <w:sz w:val="24"/>
          <w:szCs w:val="24"/>
        </w:rPr>
      </w:pPr>
      <w:r w:rsidRPr="00D170A9">
        <w:rPr>
          <w:rFonts w:ascii="Times New Roman" w:hAnsi="Times New Roman" w:cs="Times New Roman"/>
          <w:sz w:val="24"/>
          <w:szCs w:val="24"/>
        </w:rPr>
        <w:t>Hawkings, A. (2017). </w:t>
      </w:r>
      <w:r w:rsidRPr="00D170A9">
        <w:rPr>
          <w:rFonts w:ascii="Times New Roman" w:hAnsi="Times New Roman" w:cs="Times New Roman"/>
          <w:iCs/>
          <w:sz w:val="24"/>
          <w:szCs w:val="24"/>
        </w:rPr>
        <w:t>Uber’s self-driving cars are now picking up passengers in Arizona</w:t>
      </w:r>
      <w:r w:rsidRPr="00D170A9">
        <w:rPr>
          <w:rFonts w:ascii="Times New Roman" w:hAnsi="Times New Roman" w:cs="Times New Roman"/>
          <w:sz w:val="24"/>
          <w:szCs w:val="24"/>
        </w:rPr>
        <w:t>. [online] The Verge. Available at: https://www.theverge.com/2017/2/21/14687346/uber-self-driving-car-arizona-pilot-ducey-california [Accessed 13 Feb. 2018].</w:t>
      </w:r>
    </w:p>
    <w:p w:rsidR="00004730" w:rsidRPr="00D170A9" w:rsidRDefault="00004730" w:rsidP="00CB4C79">
      <w:pPr>
        <w:spacing w:before="100" w:beforeAutospacing="1" w:after="100" w:afterAutospacing="1" w:line="480" w:lineRule="auto"/>
        <w:ind w:left="720" w:hanging="720"/>
        <w:rPr>
          <w:rFonts w:ascii="Times New Roman" w:hAnsi="Times New Roman" w:cs="Times New Roman"/>
          <w:sz w:val="24"/>
          <w:szCs w:val="24"/>
        </w:rPr>
      </w:pPr>
      <w:r w:rsidRPr="00D170A9">
        <w:rPr>
          <w:rFonts w:ascii="Times New Roman" w:hAnsi="Times New Roman" w:cs="Times New Roman"/>
          <w:sz w:val="24"/>
          <w:szCs w:val="24"/>
        </w:rPr>
        <w:t>Uber Newsroom. (2018). </w:t>
      </w:r>
      <w:r w:rsidRPr="00D170A9">
        <w:rPr>
          <w:rFonts w:ascii="Times New Roman" w:hAnsi="Times New Roman" w:cs="Times New Roman"/>
          <w:iCs/>
          <w:sz w:val="24"/>
          <w:szCs w:val="24"/>
        </w:rPr>
        <w:t>Company Information | Uber Newsroom</w:t>
      </w:r>
      <w:r w:rsidRPr="00D170A9">
        <w:rPr>
          <w:rFonts w:ascii="Times New Roman" w:hAnsi="Times New Roman" w:cs="Times New Roman"/>
          <w:sz w:val="24"/>
          <w:szCs w:val="24"/>
        </w:rPr>
        <w:t>. [online] Available at: https://www.uber.com/newsroom/company-info/ [Accessed 13 Feb. 2018].</w:t>
      </w:r>
    </w:p>
    <w:sectPr w:rsidR="00004730" w:rsidRPr="00D170A9" w:rsidSect="00CB4C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F6E" w:rsidRDefault="00F43F6E" w:rsidP="00CB4C79">
      <w:pPr>
        <w:spacing w:after="0" w:line="240" w:lineRule="auto"/>
      </w:pPr>
      <w:r>
        <w:separator/>
      </w:r>
    </w:p>
  </w:endnote>
  <w:endnote w:type="continuationSeparator" w:id="0">
    <w:p w:rsidR="00F43F6E" w:rsidRDefault="00F43F6E" w:rsidP="00CB4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F6E" w:rsidRDefault="00F43F6E" w:rsidP="00CB4C79">
      <w:pPr>
        <w:spacing w:after="0" w:line="240" w:lineRule="auto"/>
      </w:pPr>
      <w:r>
        <w:separator/>
      </w:r>
    </w:p>
  </w:footnote>
  <w:footnote w:type="continuationSeparator" w:id="0">
    <w:p w:rsidR="00F43F6E" w:rsidRDefault="00F43F6E" w:rsidP="00CB4C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C79" w:rsidRPr="00CB4C79" w:rsidRDefault="00CB4C79">
    <w:pPr>
      <w:pStyle w:val="Header"/>
      <w:jc w:val="right"/>
      <w:rPr>
        <w:rFonts w:ascii="Times New Roman" w:hAnsi="Times New Roman" w:cs="Times New Roman"/>
        <w:sz w:val="24"/>
        <w:szCs w:val="24"/>
      </w:rPr>
    </w:pPr>
    <w:r w:rsidRPr="00CB4C79">
      <w:rPr>
        <w:rFonts w:ascii="Times New Roman" w:hAnsi="Times New Roman" w:cs="Times New Roman"/>
        <w:sz w:val="24"/>
        <w:szCs w:val="24"/>
      </w:rPr>
      <w:t>RESEARCH</w:t>
    </w:r>
    <w:r w:rsidRPr="00CB4C79">
      <w:rPr>
        <w:rFonts w:ascii="Times New Roman" w:hAnsi="Times New Roman" w:cs="Times New Roman"/>
        <w:sz w:val="24"/>
        <w:szCs w:val="24"/>
      </w:rPr>
      <w:tab/>
    </w:r>
    <w:r w:rsidRPr="00CB4C79">
      <w:rPr>
        <w:rFonts w:ascii="Times New Roman" w:hAnsi="Times New Roman" w:cs="Times New Roman"/>
        <w:sz w:val="24"/>
        <w:szCs w:val="24"/>
      </w:rPr>
      <w:tab/>
    </w:r>
    <w:sdt>
      <w:sdtPr>
        <w:rPr>
          <w:rFonts w:ascii="Times New Roman" w:hAnsi="Times New Roman" w:cs="Times New Roman"/>
          <w:sz w:val="24"/>
          <w:szCs w:val="24"/>
        </w:rPr>
        <w:id w:val="-1986004097"/>
        <w:docPartObj>
          <w:docPartGallery w:val="Page Numbers (Top of Page)"/>
          <w:docPartUnique/>
        </w:docPartObj>
      </w:sdtPr>
      <w:sdtEndPr>
        <w:rPr>
          <w:noProof/>
        </w:rPr>
      </w:sdtEndPr>
      <w:sdtContent>
        <w:r w:rsidRPr="00CB4C79">
          <w:rPr>
            <w:rFonts w:ascii="Times New Roman" w:hAnsi="Times New Roman" w:cs="Times New Roman"/>
            <w:sz w:val="24"/>
            <w:szCs w:val="24"/>
          </w:rPr>
          <w:fldChar w:fldCharType="begin"/>
        </w:r>
        <w:r w:rsidRPr="00CB4C79">
          <w:rPr>
            <w:rFonts w:ascii="Times New Roman" w:hAnsi="Times New Roman" w:cs="Times New Roman"/>
            <w:sz w:val="24"/>
            <w:szCs w:val="24"/>
          </w:rPr>
          <w:instrText xml:space="preserve"> PAGE   \* MERGEFORMAT </w:instrText>
        </w:r>
        <w:r w:rsidRPr="00CB4C79">
          <w:rPr>
            <w:rFonts w:ascii="Times New Roman" w:hAnsi="Times New Roman" w:cs="Times New Roman"/>
            <w:sz w:val="24"/>
            <w:szCs w:val="24"/>
          </w:rPr>
          <w:fldChar w:fldCharType="separate"/>
        </w:r>
        <w:r w:rsidR="00D170A9">
          <w:rPr>
            <w:rFonts w:ascii="Times New Roman" w:hAnsi="Times New Roman" w:cs="Times New Roman"/>
            <w:noProof/>
            <w:sz w:val="24"/>
            <w:szCs w:val="24"/>
          </w:rPr>
          <w:t>6</w:t>
        </w:r>
        <w:r w:rsidRPr="00CB4C79">
          <w:rPr>
            <w:rFonts w:ascii="Times New Roman" w:hAnsi="Times New Roman" w:cs="Times New Roman"/>
            <w:noProof/>
            <w:sz w:val="24"/>
            <w:szCs w:val="24"/>
          </w:rPr>
          <w:fldChar w:fldCharType="end"/>
        </w:r>
      </w:sdtContent>
    </w:sdt>
  </w:p>
  <w:p w:rsidR="00CB4C79" w:rsidRDefault="00CB4C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C79" w:rsidRPr="00CB4C79" w:rsidRDefault="00CB4C79">
    <w:pPr>
      <w:pStyle w:val="Header"/>
      <w:jc w:val="right"/>
      <w:rPr>
        <w:rFonts w:ascii="Times New Roman" w:hAnsi="Times New Roman" w:cs="Times New Roman"/>
        <w:sz w:val="24"/>
        <w:szCs w:val="24"/>
      </w:rPr>
    </w:pPr>
    <w:r w:rsidRPr="00CB4C79">
      <w:rPr>
        <w:rFonts w:ascii="Times New Roman" w:hAnsi="Times New Roman" w:cs="Times New Roman"/>
        <w:sz w:val="24"/>
        <w:szCs w:val="24"/>
      </w:rPr>
      <w:t xml:space="preserve">Running head: RESEARCH </w:t>
    </w:r>
    <w:r w:rsidRPr="00CB4C79">
      <w:rPr>
        <w:rFonts w:ascii="Times New Roman" w:hAnsi="Times New Roman" w:cs="Times New Roman"/>
        <w:sz w:val="24"/>
        <w:szCs w:val="24"/>
      </w:rPr>
      <w:tab/>
    </w:r>
    <w:r w:rsidRPr="00CB4C79">
      <w:rPr>
        <w:rFonts w:ascii="Times New Roman" w:hAnsi="Times New Roman" w:cs="Times New Roman"/>
        <w:sz w:val="24"/>
        <w:szCs w:val="24"/>
      </w:rPr>
      <w:tab/>
    </w:r>
    <w:sdt>
      <w:sdtPr>
        <w:rPr>
          <w:rFonts w:ascii="Times New Roman" w:hAnsi="Times New Roman" w:cs="Times New Roman"/>
          <w:sz w:val="24"/>
          <w:szCs w:val="24"/>
        </w:rPr>
        <w:id w:val="-1143424910"/>
        <w:docPartObj>
          <w:docPartGallery w:val="Page Numbers (Top of Page)"/>
          <w:docPartUnique/>
        </w:docPartObj>
      </w:sdtPr>
      <w:sdtEndPr>
        <w:rPr>
          <w:noProof/>
        </w:rPr>
      </w:sdtEndPr>
      <w:sdtContent>
        <w:r w:rsidRPr="00CB4C79">
          <w:rPr>
            <w:rFonts w:ascii="Times New Roman" w:hAnsi="Times New Roman" w:cs="Times New Roman"/>
            <w:sz w:val="24"/>
            <w:szCs w:val="24"/>
          </w:rPr>
          <w:fldChar w:fldCharType="begin"/>
        </w:r>
        <w:r w:rsidRPr="00CB4C79">
          <w:rPr>
            <w:rFonts w:ascii="Times New Roman" w:hAnsi="Times New Roman" w:cs="Times New Roman"/>
            <w:sz w:val="24"/>
            <w:szCs w:val="24"/>
          </w:rPr>
          <w:instrText xml:space="preserve"> PAGE   \* MERGEFORMAT </w:instrText>
        </w:r>
        <w:r w:rsidRPr="00CB4C79">
          <w:rPr>
            <w:rFonts w:ascii="Times New Roman" w:hAnsi="Times New Roman" w:cs="Times New Roman"/>
            <w:sz w:val="24"/>
            <w:szCs w:val="24"/>
          </w:rPr>
          <w:fldChar w:fldCharType="separate"/>
        </w:r>
        <w:r w:rsidR="00D170A9">
          <w:rPr>
            <w:rFonts w:ascii="Times New Roman" w:hAnsi="Times New Roman" w:cs="Times New Roman"/>
            <w:noProof/>
            <w:sz w:val="24"/>
            <w:szCs w:val="24"/>
          </w:rPr>
          <w:t>1</w:t>
        </w:r>
        <w:r w:rsidRPr="00CB4C79">
          <w:rPr>
            <w:rFonts w:ascii="Times New Roman" w:hAnsi="Times New Roman" w:cs="Times New Roman"/>
            <w:noProof/>
            <w:sz w:val="24"/>
            <w:szCs w:val="24"/>
          </w:rPr>
          <w:fldChar w:fldCharType="end"/>
        </w:r>
      </w:sdtContent>
    </w:sdt>
  </w:p>
  <w:p w:rsidR="00CB4C79" w:rsidRDefault="00CB4C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7B6"/>
    <w:rsid w:val="00004482"/>
    <w:rsid w:val="00004730"/>
    <w:rsid w:val="00033484"/>
    <w:rsid w:val="0005455B"/>
    <w:rsid w:val="00072B5E"/>
    <w:rsid w:val="00073169"/>
    <w:rsid w:val="000772F4"/>
    <w:rsid w:val="000843B5"/>
    <w:rsid w:val="000906E5"/>
    <w:rsid w:val="000A46F8"/>
    <w:rsid w:val="000C7C60"/>
    <w:rsid w:val="001253A8"/>
    <w:rsid w:val="00134F69"/>
    <w:rsid w:val="001635EF"/>
    <w:rsid w:val="001A136C"/>
    <w:rsid w:val="001A60C1"/>
    <w:rsid w:val="002002F7"/>
    <w:rsid w:val="002252F7"/>
    <w:rsid w:val="00264EE5"/>
    <w:rsid w:val="00273E06"/>
    <w:rsid w:val="002935E2"/>
    <w:rsid w:val="00303FC1"/>
    <w:rsid w:val="00336AE3"/>
    <w:rsid w:val="003B66D5"/>
    <w:rsid w:val="003F529B"/>
    <w:rsid w:val="0042085D"/>
    <w:rsid w:val="00482A61"/>
    <w:rsid w:val="0049153E"/>
    <w:rsid w:val="005059EC"/>
    <w:rsid w:val="00537969"/>
    <w:rsid w:val="005414AE"/>
    <w:rsid w:val="00545347"/>
    <w:rsid w:val="005525A8"/>
    <w:rsid w:val="00581BDC"/>
    <w:rsid w:val="005C34F8"/>
    <w:rsid w:val="00643833"/>
    <w:rsid w:val="006765D6"/>
    <w:rsid w:val="00687D56"/>
    <w:rsid w:val="006910AC"/>
    <w:rsid w:val="006F010F"/>
    <w:rsid w:val="00703854"/>
    <w:rsid w:val="007076B5"/>
    <w:rsid w:val="00770B02"/>
    <w:rsid w:val="007C0069"/>
    <w:rsid w:val="008071D3"/>
    <w:rsid w:val="0083550E"/>
    <w:rsid w:val="008573C7"/>
    <w:rsid w:val="00872333"/>
    <w:rsid w:val="008864E5"/>
    <w:rsid w:val="008914D1"/>
    <w:rsid w:val="00897883"/>
    <w:rsid w:val="008D0B05"/>
    <w:rsid w:val="009009DB"/>
    <w:rsid w:val="00926F42"/>
    <w:rsid w:val="00937F21"/>
    <w:rsid w:val="009740AE"/>
    <w:rsid w:val="009773F1"/>
    <w:rsid w:val="00995C56"/>
    <w:rsid w:val="009A411F"/>
    <w:rsid w:val="009E3FFE"/>
    <w:rsid w:val="00A26A73"/>
    <w:rsid w:val="00A53C46"/>
    <w:rsid w:val="00A7714B"/>
    <w:rsid w:val="00A86823"/>
    <w:rsid w:val="00A8747F"/>
    <w:rsid w:val="00AA010C"/>
    <w:rsid w:val="00B16B38"/>
    <w:rsid w:val="00B24EDC"/>
    <w:rsid w:val="00B81139"/>
    <w:rsid w:val="00BA2CD0"/>
    <w:rsid w:val="00BD68B8"/>
    <w:rsid w:val="00BF325E"/>
    <w:rsid w:val="00C0035B"/>
    <w:rsid w:val="00C04A9C"/>
    <w:rsid w:val="00C1752C"/>
    <w:rsid w:val="00CA28E1"/>
    <w:rsid w:val="00CA2B80"/>
    <w:rsid w:val="00CA366F"/>
    <w:rsid w:val="00CB4C79"/>
    <w:rsid w:val="00CB56B4"/>
    <w:rsid w:val="00CC4D1D"/>
    <w:rsid w:val="00CD77A5"/>
    <w:rsid w:val="00CE2618"/>
    <w:rsid w:val="00D170A9"/>
    <w:rsid w:val="00D22118"/>
    <w:rsid w:val="00DB37B6"/>
    <w:rsid w:val="00DB459A"/>
    <w:rsid w:val="00DE06FC"/>
    <w:rsid w:val="00E108C3"/>
    <w:rsid w:val="00E24623"/>
    <w:rsid w:val="00E272BA"/>
    <w:rsid w:val="00E5148D"/>
    <w:rsid w:val="00E908EB"/>
    <w:rsid w:val="00EB1B7C"/>
    <w:rsid w:val="00EC02B8"/>
    <w:rsid w:val="00EC2E81"/>
    <w:rsid w:val="00F43F6E"/>
    <w:rsid w:val="00F72D03"/>
    <w:rsid w:val="00F93F5E"/>
    <w:rsid w:val="00FD7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A7E4C8-6B0A-4DE0-B5A8-96C6FA3B5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C79"/>
  </w:style>
  <w:style w:type="paragraph" w:styleId="Footer">
    <w:name w:val="footer"/>
    <w:basedOn w:val="Normal"/>
    <w:link w:val="FooterChar"/>
    <w:uiPriority w:val="99"/>
    <w:unhideWhenUsed/>
    <w:rsid w:val="00CB4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2018-02-13T22:29:00Z</dcterms:created>
  <dcterms:modified xsi:type="dcterms:W3CDTF">2018-02-13T22:29:00Z</dcterms:modified>
</cp:coreProperties>
</file>